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C" w:rsidRDefault="006E7CD3" w:rsidP="005B1FFB">
      <w:pPr>
        <w:tabs>
          <w:tab w:val="left" w:pos="3840"/>
        </w:tabs>
        <w:adjustRightInd w:val="0"/>
        <w:snapToGrid w:val="0"/>
        <w:spacing w:after="0" w:line="379" w:lineRule="exact"/>
        <w:ind w:right="-20"/>
        <w:rPr>
          <w:rFonts w:ascii="仿宋" w:eastAsia="仿宋" w:hAnsi="仿宋" w:cs="宋体"/>
          <w:spacing w:val="2"/>
          <w:position w:val="-3"/>
          <w:szCs w:val="32"/>
          <w:lang w:eastAsia="zh-CN"/>
        </w:rPr>
      </w:pPr>
      <w:r w:rsidRPr="00AA5FBC">
        <w:rPr>
          <w:rFonts w:ascii="仿宋" w:eastAsia="仿宋" w:hAnsi="仿宋" w:cs="宋体" w:hint="eastAsia"/>
          <w:spacing w:val="2"/>
          <w:position w:val="-3"/>
          <w:szCs w:val="32"/>
          <w:lang w:eastAsia="zh-CN"/>
        </w:rPr>
        <w:t>附件2</w:t>
      </w:r>
    </w:p>
    <w:p w:rsidR="006E7CD3" w:rsidRPr="00AA5FBC" w:rsidRDefault="006E7CD3" w:rsidP="00AA5FBC">
      <w:pPr>
        <w:tabs>
          <w:tab w:val="left" w:pos="3840"/>
        </w:tabs>
        <w:adjustRightInd w:val="0"/>
        <w:snapToGrid w:val="0"/>
        <w:spacing w:after="0" w:line="379" w:lineRule="exact"/>
        <w:ind w:right="-20"/>
        <w:jc w:val="center"/>
        <w:rPr>
          <w:rFonts w:ascii="黑体" w:eastAsia="黑体" w:hAnsi="黑体"/>
          <w:sz w:val="36"/>
          <w:lang w:eastAsia="zh-CN"/>
        </w:rPr>
      </w:pPr>
      <w:bookmarkStart w:id="0" w:name="_GoBack"/>
      <w:r w:rsidRPr="00AA5FBC">
        <w:rPr>
          <w:rFonts w:ascii="黑体" w:eastAsia="黑体" w:hAnsi="黑体"/>
          <w:sz w:val="36"/>
          <w:lang w:eastAsia="zh-CN"/>
        </w:rPr>
        <w:t>会计科目名称和编号</w:t>
      </w:r>
    </w:p>
    <w:bookmarkEnd w:id="0"/>
    <w:p w:rsidR="006E7CD3" w:rsidRPr="00AA5FBC" w:rsidRDefault="006E7CD3" w:rsidP="005B1FFB">
      <w:pPr>
        <w:adjustRightInd w:val="0"/>
        <w:snapToGrid w:val="0"/>
        <w:spacing w:after="0" w:line="200" w:lineRule="exact"/>
        <w:rPr>
          <w:rFonts w:ascii="仿宋" w:eastAsia="仿宋" w:hAnsi="仿宋"/>
          <w:sz w:val="15"/>
          <w:szCs w:val="20"/>
          <w:lang w:eastAsia="zh-CN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00"/>
        <w:gridCol w:w="2478"/>
        <w:gridCol w:w="4961"/>
      </w:tblGrid>
      <w:tr w:rsidR="00AA5FBC" w:rsidRPr="00AA5FBC" w:rsidTr="00AA5FBC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科目编号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科目名称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ind w:firstLineChars="100" w:firstLine="210"/>
              <w:rPr>
                <w:rFonts w:ascii="仿宋" w:eastAsia="仿宋" w:hAnsi="仿宋" w:cs="宋体"/>
                <w:color w:val="000000"/>
                <w:sz w:val="21"/>
                <w:szCs w:val="21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1"/>
                <w:szCs w:val="21"/>
                <w:lang w:eastAsia="zh-CN"/>
              </w:rPr>
              <w:t>一、财务会计科目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AA5FBC">
              <w:rPr>
                <w:rFonts w:ascii="等线" w:eastAsia="等线" w:hAnsi="等线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AA5FBC">
              <w:rPr>
                <w:rFonts w:ascii="等线" w:eastAsia="等线" w:hAnsi="等线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ind w:firstLineChars="100" w:firstLine="210"/>
              <w:rPr>
                <w:rFonts w:ascii="仿宋" w:eastAsia="仿宋" w:hAnsi="仿宋" w:cs="宋体"/>
                <w:color w:val="000000"/>
                <w:sz w:val="21"/>
                <w:szCs w:val="21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1"/>
                <w:szCs w:val="21"/>
                <w:lang w:eastAsia="zh-CN"/>
              </w:rPr>
              <w:t>（一）资产类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AA5FBC">
              <w:rPr>
                <w:rFonts w:ascii="等线" w:eastAsia="等线" w:hAnsi="等线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AA5FBC">
              <w:rPr>
                <w:rFonts w:ascii="等线" w:eastAsia="等线" w:hAnsi="等线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库存现金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银行存款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零余额账户用款额度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其他货币资金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短期投资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财政应返还额度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应收票据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应收账款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预付账款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应收股利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应收利息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其他应收款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坏账准备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在途物品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库存物品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1303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加工物品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待摊费用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长期股权投资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长期债券投资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固定资产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1602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固定资产累计折旧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工程物资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1613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在建工程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无形资产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无形资产累计摊销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1703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研发支出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公共基础设施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公共基础设施累计折旧（摊销）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政府储备物资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文物文化资产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保障性住房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保障性住房累计折旧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受托代理资产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长期待摊费用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1902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待处理财产损溢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（二）负债类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短期借款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应交增值税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其他应交税费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lastRenderedPageBreak/>
              <w:t>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应缴财政款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应付职工薪酬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应付票据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应付账款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应付政府补贴款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应付利息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预收账款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其他应付款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预提费用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长期借款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长期应付款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预计负债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受托代理负债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（三）净资产类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累计盈余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专用基金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权益法调整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本期盈余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本年盈余分配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无偿调拨净资产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3501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以前年度盈余调整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（四）收入类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财政拨款收入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事业收入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上级补助收入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附属单位上缴收入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经营收入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非同级财政拨款收入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4602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投资收益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4603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捐赠收入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4604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利息收入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4605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租金收入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（五）费用类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业务活动费用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单位管理费用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经营费用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资产处置费用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上缴上级费用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对附属单位补助费用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所得税费用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其他费用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二、预算会计科目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财政拨款预算收入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事业预算收入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上级补助预算收入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附属单位上缴预算收入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经营预算收入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债务预算收入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非同级财政拨款预算收入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6602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投资预算收益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6609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其他预算收入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（二）预算支出类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行政支出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事业支出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经营支出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上缴上级支出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对附属单位补助支出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投资支出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债务还本支出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7901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其他支出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（三）预算结余类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资金结存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财政拨款结转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财政拨款结余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非财政拨款结转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非财政拨款结余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专用结余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经营结余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其他结余</w:t>
            </w:r>
          </w:p>
        </w:tc>
      </w:tr>
      <w:tr w:rsidR="00AA5FBC" w:rsidRPr="00AA5FBC" w:rsidTr="00AA5FBC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8701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BC" w:rsidRPr="00AA5FBC" w:rsidRDefault="00AA5FBC" w:rsidP="00AA5FBC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  <w:r w:rsidRPr="00AA5FBC"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  <w:t>非财政拨款结余分配</w:t>
            </w:r>
          </w:p>
        </w:tc>
      </w:tr>
    </w:tbl>
    <w:p w:rsidR="006E7CD3" w:rsidRPr="00AA5FBC" w:rsidRDefault="006E7CD3" w:rsidP="005B1FFB">
      <w:pPr>
        <w:adjustRightInd w:val="0"/>
        <w:snapToGrid w:val="0"/>
        <w:spacing w:after="0" w:line="170" w:lineRule="exact"/>
        <w:rPr>
          <w:rFonts w:ascii="仿宋" w:eastAsia="仿宋" w:hAnsi="仿宋"/>
          <w:sz w:val="13"/>
          <w:szCs w:val="17"/>
        </w:rPr>
      </w:pPr>
    </w:p>
    <w:p w:rsidR="00AA5FBC" w:rsidRDefault="00AA5FBC">
      <w:pPr>
        <w:widowControl/>
        <w:spacing w:after="0" w:line="240" w:lineRule="auto"/>
        <w:rPr>
          <w:b/>
          <w:sz w:val="28"/>
          <w:lang w:eastAsia="zh-CN"/>
        </w:rPr>
      </w:pPr>
    </w:p>
    <w:sectPr w:rsidR="00AA5FBC" w:rsidSect="007C02C0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82" w:rsidRDefault="00D16982" w:rsidP="006E7CD3">
      <w:pPr>
        <w:spacing w:after="0" w:line="240" w:lineRule="auto"/>
      </w:pPr>
      <w:r>
        <w:separator/>
      </w:r>
    </w:p>
  </w:endnote>
  <w:endnote w:type="continuationSeparator" w:id="0">
    <w:p w:rsidR="00D16982" w:rsidRDefault="00D16982" w:rsidP="006E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82" w:rsidRDefault="00D16982" w:rsidP="006E7CD3">
      <w:pPr>
        <w:spacing w:after="0" w:line="240" w:lineRule="auto"/>
      </w:pPr>
      <w:r>
        <w:separator/>
      </w:r>
    </w:p>
  </w:footnote>
  <w:footnote w:type="continuationSeparator" w:id="0">
    <w:p w:rsidR="00D16982" w:rsidRDefault="00D16982" w:rsidP="006E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F"/>
    <w:rsid w:val="00003C36"/>
    <w:rsid w:val="00005C1A"/>
    <w:rsid w:val="00010D81"/>
    <w:rsid w:val="00017E0A"/>
    <w:rsid w:val="00024C24"/>
    <w:rsid w:val="00055F8C"/>
    <w:rsid w:val="000575FF"/>
    <w:rsid w:val="00064228"/>
    <w:rsid w:val="00070504"/>
    <w:rsid w:val="000B41C5"/>
    <w:rsid w:val="000D1998"/>
    <w:rsid w:val="000D48B9"/>
    <w:rsid w:val="000E55BB"/>
    <w:rsid w:val="000F18C3"/>
    <w:rsid w:val="001302A4"/>
    <w:rsid w:val="00142CD7"/>
    <w:rsid w:val="00147CFB"/>
    <w:rsid w:val="00162A35"/>
    <w:rsid w:val="00166917"/>
    <w:rsid w:val="001D2B23"/>
    <w:rsid w:val="001D67E0"/>
    <w:rsid w:val="001F6400"/>
    <w:rsid w:val="0020162C"/>
    <w:rsid w:val="002032CD"/>
    <w:rsid w:val="00224D4F"/>
    <w:rsid w:val="00237D78"/>
    <w:rsid w:val="00246E66"/>
    <w:rsid w:val="00264720"/>
    <w:rsid w:val="00266115"/>
    <w:rsid w:val="002B49EE"/>
    <w:rsid w:val="002C0924"/>
    <w:rsid w:val="002C5E47"/>
    <w:rsid w:val="002F046D"/>
    <w:rsid w:val="0032412C"/>
    <w:rsid w:val="00325317"/>
    <w:rsid w:val="00327D8F"/>
    <w:rsid w:val="00336A79"/>
    <w:rsid w:val="00346A86"/>
    <w:rsid w:val="00355A8F"/>
    <w:rsid w:val="003876C6"/>
    <w:rsid w:val="003A76DC"/>
    <w:rsid w:val="003B1AAF"/>
    <w:rsid w:val="003E20A1"/>
    <w:rsid w:val="003E25AD"/>
    <w:rsid w:val="003E6802"/>
    <w:rsid w:val="003F47A9"/>
    <w:rsid w:val="00406D06"/>
    <w:rsid w:val="004170CD"/>
    <w:rsid w:val="004278D3"/>
    <w:rsid w:val="004332F3"/>
    <w:rsid w:val="00442687"/>
    <w:rsid w:val="0046396B"/>
    <w:rsid w:val="00464581"/>
    <w:rsid w:val="004674BF"/>
    <w:rsid w:val="004703F5"/>
    <w:rsid w:val="0048213F"/>
    <w:rsid w:val="00484CDF"/>
    <w:rsid w:val="00485FBA"/>
    <w:rsid w:val="004A469C"/>
    <w:rsid w:val="004B5B24"/>
    <w:rsid w:val="004B5DA7"/>
    <w:rsid w:val="004C432F"/>
    <w:rsid w:val="004F5657"/>
    <w:rsid w:val="004F718F"/>
    <w:rsid w:val="00512C0D"/>
    <w:rsid w:val="0051551A"/>
    <w:rsid w:val="00516FD3"/>
    <w:rsid w:val="005302E6"/>
    <w:rsid w:val="00532EF6"/>
    <w:rsid w:val="005622E7"/>
    <w:rsid w:val="005749E6"/>
    <w:rsid w:val="00581FD2"/>
    <w:rsid w:val="005B1FFB"/>
    <w:rsid w:val="005F78A7"/>
    <w:rsid w:val="00605C0D"/>
    <w:rsid w:val="00617DCD"/>
    <w:rsid w:val="006359BB"/>
    <w:rsid w:val="006376CF"/>
    <w:rsid w:val="0065567F"/>
    <w:rsid w:val="00672B6A"/>
    <w:rsid w:val="00677A97"/>
    <w:rsid w:val="00683656"/>
    <w:rsid w:val="006939C1"/>
    <w:rsid w:val="006A3EA4"/>
    <w:rsid w:val="006C2099"/>
    <w:rsid w:val="006E6AC3"/>
    <w:rsid w:val="006E7CD3"/>
    <w:rsid w:val="006F4AD4"/>
    <w:rsid w:val="006F4FF7"/>
    <w:rsid w:val="00706AFC"/>
    <w:rsid w:val="007160F8"/>
    <w:rsid w:val="0072135F"/>
    <w:rsid w:val="007310F9"/>
    <w:rsid w:val="00780FD5"/>
    <w:rsid w:val="007A29AC"/>
    <w:rsid w:val="007C02C0"/>
    <w:rsid w:val="007D1010"/>
    <w:rsid w:val="007E452A"/>
    <w:rsid w:val="0083578A"/>
    <w:rsid w:val="00837D2E"/>
    <w:rsid w:val="00851C5D"/>
    <w:rsid w:val="008905F3"/>
    <w:rsid w:val="0089200B"/>
    <w:rsid w:val="008B25C1"/>
    <w:rsid w:val="008D613C"/>
    <w:rsid w:val="008E2603"/>
    <w:rsid w:val="008F2D60"/>
    <w:rsid w:val="00900E89"/>
    <w:rsid w:val="00905147"/>
    <w:rsid w:val="00905AA0"/>
    <w:rsid w:val="00917B64"/>
    <w:rsid w:val="009226CC"/>
    <w:rsid w:val="00946534"/>
    <w:rsid w:val="0095253A"/>
    <w:rsid w:val="0098137C"/>
    <w:rsid w:val="00981B14"/>
    <w:rsid w:val="0099423E"/>
    <w:rsid w:val="009B2247"/>
    <w:rsid w:val="009B6CE5"/>
    <w:rsid w:val="009D792F"/>
    <w:rsid w:val="009E3F64"/>
    <w:rsid w:val="00A26512"/>
    <w:rsid w:val="00A56184"/>
    <w:rsid w:val="00A662C6"/>
    <w:rsid w:val="00AA5FBC"/>
    <w:rsid w:val="00AE2AEE"/>
    <w:rsid w:val="00AE77F5"/>
    <w:rsid w:val="00B00225"/>
    <w:rsid w:val="00B30555"/>
    <w:rsid w:val="00B346AF"/>
    <w:rsid w:val="00B61ACA"/>
    <w:rsid w:val="00B62AED"/>
    <w:rsid w:val="00B842BE"/>
    <w:rsid w:val="00B91615"/>
    <w:rsid w:val="00B942C2"/>
    <w:rsid w:val="00BA5233"/>
    <w:rsid w:val="00BB0916"/>
    <w:rsid w:val="00BB3BD3"/>
    <w:rsid w:val="00BC13EC"/>
    <w:rsid w:val="00BD3BAF"/>
    <w:rsid w:val="00BF5BDA"/>
    <w:rsid w:val="00C10838"/>
    <w:rsid w:val="00C57646"/>
    <w:rsid w:val="00C659C6"/>
    <w:rsid w:val="00C84B8D"/>
    <w:rsid w:val="00CA54BA"/>
    <w:rsid w:val="00CD2415"/>
    <w:rsid w:val="00CF35F1"/>
    <w:rsid w:val="00D013A7"/>
    <w:rsid w:val="00D01CD5"/>
    <w:rsid w:val="00D16982"/>
    <w:rsid w:val="00D232F1"/>
    <w:rsid w:val="00D31EC8"/>
    <w:rsid w:val="00D537E1"/>
    <w:rsid w:val="00D55A88"/>
    <w:rsid w:val="00D60D1E"/>
    <w:rsid w:val="00D665EB"/>
    <w:rsid w:val="00D6738E"/>
    <w:rsid w:val="00D70681"/>
    <w:rsid w:val="00DC50FF"/>
    <w:rsid w:val="00DE1130"/>
    <w:rsid w:val="00DF3F05"/>
    <w:rsid w:val="00E117F0"/>
    <w:rsid w:val="00E45339"/>
    <w:rsid w:val="00E4620C"/>
    <w:rsid w:val="00E5357D"/>
    <w:rsid w:val="00E732F9"/>
    <w:rsid w:val="00E86D12"/>
    <w:rsid w:val="00EA0D33"/>
    <w:rsid w:val="00EF5DA8"/>
    <w:rsid w:val="00F3541A"/>
    <w:rsid w:val="00F63C10"/>
    <w:rsid w:val="00F924E1"/>
    <w:rsid w:val="00FC3D12"/>
    <w:rsid w:val="00FD50FC"/>
    <w:rsid w:val="00FE02FE"/>
    <w:rsid w:val="00FE400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6C339-A7F0-4F2A-A238-F307EA9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3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7CD3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6E7CD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B1FFB"/>
    <w:pPr>
      <w:tabs>
        <w:tab w:val="right" w:leader="dot" w:pos="9781"/>
      </w:tabs>
    </w:pPr>
  </w:style>
  <w:style w:type="character" w:styleId="a3">
    <w:name w:val="Hyperlink"/>
    <w:basedOn w:val="a0"/>
    <w:uiPriority w:val="99"/>
    <w:unhideWhenUsed/>
    <w:rsid w:val="006E7C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CD3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6E7C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CD3"/>
    <w:rPr>
      <w:kern w:val="0"/>
      <w:sz w:val="18"/>
      <w:szCs w:val="18"/>
      <w:lang w:eastAsia="en-US"/>
    </w:rPr>
  </w:style>
  <w:style w:type="paragraph" w:styleId="a8">
    <w:name w:val="Normal (Web)"/>
    <w:basedOn w:val="a"/>
    <w:uiPriority w:val="99"/>
    <w:rsid w:val="006E7CD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E7C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1FFB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1FFB"/>
    <w:rPr>
      <w:kern w:val="0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5B1FFB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5B1FFB"/>
    <w:rPr>
      <w:kern w:val="0"/>
      <w:sz w:val="22"/>
    </w:rPr>
  </w:style>
  <w:style w:type="character" w:customStyle="1" w:styleId="apple-converted-space">
    <w:name w:val="apple-converted-space"/>
    <w:basedOn w:val="a0"/>
    <w:rsid w:val="00BA5233"/>
  </w:style>
  <w:style w:type="paragraph" w:styleId="ae">
    <w:name w:val="List Paragraph"/>
    <w:basedOn w:val="a"/>
    <w:uiPriority w:val="34"/>
    <w:qFormat/>
    <w:rsid w:val="00B61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DD33-D4BA-4291-9AAE-84C42389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156</cp:revision>
  <cp:lastPrinted>2018-11-10T04:59:00Z</cp:lastPrinted>
  <dcterms:created xsi:type="dcterms:W3CDTF">2018-10-17T05:24:00Z</dcterms:created>
  <dcterms:modified xsi:type="dcterms:W3CDTF">2018-11-10T07:24:00Z</dcterms:modified>
</cp:coreProperties>
</file>